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39" w:rsidRPr="004D6C39" w:rsidRDefault="004D6C39" w:rsidP="004D6C39">
      <w:pPr>
        <w:contextualSpacing/>
        <w:jc w:val="center"/>
        <w:rPr>
          <w:bCs/>
          <w:sz w:val="28"/>
          <w:szCs w:val="28"/>
        </w:rPr>
      </w:pPr>
      <w:r w:rsidRPr="004D6C3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.05pt;height:62.8pt;visibility:visible;mso-wrap-style:square">
            <v:imagedata r:id="rId4" o:title=""/>
          </v:shape>
        </w:pict>
      </w:r>
    </w:p>
    <w:p w:rsidR="004D6C39" w:rsidRPr="004D6C39" w:rsidRDefault="004D6C39" w:rsidP="004D6C39">
      <w:pPr>
        <w:ind w:firstLine="5670"/>
        <w:contextualSpacing/>
        <w:jc w:val="right"/>
        <w:rPr>
          <w:bCs/>
          <w:sz w:val="28"/>
          <w:szCs w:val="28"/>
        </w:rPr>
      </w:pPr>
    </w:p>
    <w:p w:rsidR="004D6C39" w:rsidRPr="004D6C39" w:rsidRDefault="004D6C39" w:rsidP="004D6C39">
      <w:pPr>
        <w:jc w:val="center"/>
        <w:rPr>
          <w:b/>
          <w:bCs/>
          <w:sz w:val="28"/>
          <w:szCs w:val="28"/>
        </w:rPr>
      </w:pPr>
      <w:r w:rsidRPr="004D6C39">
        <w:rPr>
          <w:b/>
          <w:bCs/>
          <w:sz w:val="28"/>
          <w:szCs w:val="28"/>
        </w:rPr>
        <w:t xml:space="preserve">АДМИНИСТРАЦИЯ ЦАРЕВЩИНСКОГО СЕЛЬСОВЕТА </w:t>
      </w:r>
    </w:p>
    <w:p w:rsidR="004D6C39" w:rsidRPr="004D6C39" w:rsidRDefault="004D6C39" w:rsidP="004D6C39">
      <w:pPr>
        <w:jc w:val="center"/>
        <w:rPr>
          <w:sz w:val="28"/>
          <w:szCs w:val="28"/>
        </w:rPr>
      </w:pPr>
      <w:r w:rsidRPr="004D6C39">
        <w:rPr>
          <w:b/>
          <w:bCs/>
          <w:sz w:val="28"/>
          <w:szCs w:val="28"/>
        </w:rPr>
        <w:t>МОКШАНСКОГО РАЙОНА ПЕНЗЕНСКОЙ ОБЛАСТИ</w:t>
      </w:r>
    </w:p>
    <w:p w:rsidR="004D6C39" w:rsidRPr="004D6C39" w:rsidRDefault="004D6C39" w:rsidP="004D6C39">
      <w:pPr>
        <w:jc w:val="center"/>
        <w:rPr>
          <w:sz w:val="28"/>
          <w:szCs w:val="28"/>
        </w:rPr>
      </w:pPr>
    </w:p>
    <w:p w:rsidR="004D6C39" w:rsidRPr="004D6C39" w:rsidRDefault="004D6C39" w:rsidP="004D6C39">
      <w:pPr>
        <w:jc w:val="center"/>
        <w:rPr>
          <w:b/>
          <w:bCs/>
          <w:sz w:val="28"/>
          <w:szCs w:val="28"/>
        </w:rPr>
      </w:pPr>
      <w:r w:rsidRPr="004D6C39">
        <w:rPr>
          <w:b/>
          <w:bCs/>
          <w:sz w:val="28"/>
          <w:szCs w:val="28"/>
        </w:rPr>
        <w:t>ПОСТАНОВЛЕНИЕ</w:t>
      </w:r>
    </w:p>
    <w:p w:rsidR="004D6C39" w:rsidRPr="004D6C39" w:rsidRDefault="004D6C39" w:rsidP="004D6C39">
      <w:pPr>
        <w:jc w:val="center"/>
        <w:rPr>
          <w:sz w:val="28"/>
          <w:szCs w:val="28"/>
        </w:rPr>
      </w:pPr>
    </w:p>
    <w:p w:rsidR="004D6C39" w:rsidRPr="004D6C39" w:rsidRDefault="004D6C39" w:rsidP="004D6C39">
      <w:pPr>
        <w:jc w:val="center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t>от 30.06.2021 № 63</w:t>
      </w:r>
    </w:p>
    <w:p w:rsidR="004D6C39" w:rsidRPr="004D6C39" w:rsidRDefault="004D6C39" w:rsidP="004D6C39">
      <w:pPr>
        <w:jc w:val="center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t xml:space="preserve">с. </w:t>
      </w:r>
      <w:proofErr w:type="spellStart"/>
      <w:r w:rsidRPr="004D6C39">
        <w:rPr>
          <w:bCs/>
          <w:sz w:val="28"/>
          <w:szCs w:val="28"/>
        </w:rPr>
        <w:t>Царевщино</w:t>
      </w:r>
      <w:proofErr w:type="spellEnd"/>
    </w:p>
    <w:p w:rsidR="004D6C39" w:rsidRPr="004D6C39" w:rsidRDefault="004D6C39" w:rsidP="004D6C39">
      <w:pPr>
        <w:jc w:val="center"/>
        <w:rPr>
          <w:sz w:val="28"/>
          <w:szCs w:val="28"/>
        </w:rPr>
      </w:pPr>
    </w:p>
    <w:p w:rsidR="004D6C39" w:rsidRPr="004D6C39" w:rsidRDefault="004D6C39" w:rsidP="004D6C39">
      <w:pPr>
        <w:shd w:val="clear" w:color="auto" w:fill="FFFFFF"/>
        <w:spacing w:before="230" w:line="322" w:lineRule="exact"/>
        <w:ind w:left="1080" w:right="518" w:hanging="365"/>
        <w:jc w:val="center"/>
        <w:rPr>
          <w:sz w:val="28"/>
          <w:szCs w:val="28"/>
        </w:rPr>
      </w:pPr>
      <w:r w:rsidRPr="004D6C39">
        <w:rPr>
          <w:b/>
          <w:bCs/>
          <w:sz w:val="28"/>
          <w:szCs w:val="28"/>
        </w:rPr>
        <w:t>Об утверждении Плана основных мероприятий по организации работы по профилактике пожаров в жилом фонде населенных пунктов Пензенской области</w:t>
      </w:r>
    </w:p>
    <w:p w:rsidR="004D6C39" w:rsidRPr="004D6C39" w:rsidRDefault="004D6C39" w:rsidP="004D6C39">
      <w:pPr>
        <w:contextualSpacing/>
        <w:jc w:val="center"/>
        <w:rPr>
          <w:b/>
          <w:bCs/>
          <w:sz w:val="28"/>
          <w:szCs w:val="28"/>
        </w:rPr>
      </w:pPr>
    </w:p>
    <w:p w:rsidR="004D6C39" w:rsidRPr="004D6C39" w:rsidRDefault="004D6C39" w:rsidP="004D6C39">
      <w:pPr>
        <w:contextualSpacing/>
        <w:jc w:val="center"/>
        <w:rPr>
          <w:b/>
          <w:bCs/>
          <w:sz w:val="28"/>
          <w:szCs w:val="28"/>
        </w:rPr>
      </w:pPr>
    </w:p>
    <w:p w:rsidR="00000000" w:rsidRPr="004D6C39" w:rsidRDefault="005B7EA9" w:rsidP="004D6C39">
      <w:pPr>
        <w:shd w:val="clear" w:color="auto" w:fill="FFFFFF"/>
        <w:spacing w:line="389" w:lineRule="exact"/>
        <w:ind w:left="-426" w:right="158" w:firstLine="715"/>
        <w:jc w:val="both"/>
        <w:rPr>
          <w:sz w:val="28"/>
          <w:szCs w:val="28"/>
        </w:rPr>
      </w:pPr>
      <w:proofErr w:type="gramStart"/>
      <w:r w:rsidRPr="004D6C39">
        <w:rPr>
          <w:sz w:val="28"/>
          <w:szCs w:val="28"/>
        </w:rPr>
        <w:t xml:space="preserve">В целях проведения профилактической работы по предупреждению пожаров в жилом фонде      на      территории  </w:t>
      </w:r>
      <w:r w:rsidRPr="004D6C39">
        <w:rPr>
          <w:sz w:val="28"/>
          <w:szCs w:val="28"/>
        </w:rPr>
        <w:t xml:space="preserve">    Пензенской      области,      в      соответствии с    федеральными    законами    от    21.12.1994    №    69-ФЗ    «О    пожарной </w:t>
      </w:r>
      <w:r w:rsidRPr="004D6C39">
        <w:rPr>
          <w:spacing w:val="-1"/>
          <w:sz w:val="28"/>
          <w:szCs w:val="28"/>
        </w:rPr>
        <w:t xml:space="preserve">безопасности»   (с  последующими  изменениями),  от  22.07.2008  №   123-ФЗ </w:t>
      </w:r>
      <w:r w:rsidRPr="004D6C39">
        <w:rPr>
          <w:sz w:val="28"/>
          <w:szCs w:val="28"/>
        </w:rPr>
        <w:t>«Технический     регламент     о     требова</w:t>
      </w:r>
      <w:r w:rsidRPr="004D6C39">
        <w:rPr>
          <w:sz w:val="28"/>
          <w:szCs w:val="28"/>
        </w:rPr>
        <w:t>ниях     пожарной     безопасности» (с  последующими  изменениями),  от  06.10.2003   №   131-ФЗ  «Об  общих принципах организации местного самоуправления в Российской Федерации» (с последующими изменениями),  от 23.06.2016 №   182-ФЗ «Об</w:t>
      </w:r>
      <w:proofErr w:type="gramEnd"/>
      <w:r w:rsidRPr="004D6C39">
        <w:rPr>
          <w:sz w:val="28"/>
          <w:szCs w:val="28"/>
        </w:rPr>
        <w:t xml:space="preserve">  </w:t>
      </w:r>
      <w:proofErr w:type="gramStart"/>
      <w:r w:rsidRPr="004D6C39">
        <w:rPr>
          <w:sz w:val="28"/>
          <w:szCs w:val="28"/>
        </w:rPr>
        <w:t xml:space="preserve">основах системы </w:t>
      </w:r>
      <w:r w:rsidRPr="004D6C39">
        <w:rPr>
          <w:sz w:val="28"/>
          <w:szCs w:val="28"/>
        </w:rPr>
        <w:t xml:space="preserve">   профилактики    правонарушений    в    Российской    Федерации» (с   последующими   изменениями),   руководствуясь   Законом   Пензенской области от 22.12.2005 № 906-ЗПО «О Правительстве Пензенской област</w:t>
      </w:r>
      <w:r w:rsidR="004D6C39" w:rsidRPr="004D6C39">
        <w:rPr>
          <w:sz w:val="28"/>
          <w:szCs w:val="28"/>
        </w:rPr>
        <w:t>и» (с последующими изменениями)</w:t>
      </w:r>
      <w:r w:rsidR="004D6C39">
        <w:rPr>
          <w:sz w:val="28"/>
          <w:szCs w:val="28"/>
        </w:rPr>
        <w:t xml:space="preserve">, </w:t>
      </w:r>
      <w:r w:rsidR="004D6C39" w:rsidRPr="004D6C39">
        <w:rPr>
          <w:bCs/>
          <w:sz w:val="28"/>
          <w:szCs w:val="28"/>
        </w:rPr>
        <w:t>руководствуясь Уставом Царевщинского сельсовета Мокшанского района Пензенской области,</w:t>
      </w:r>
      <w:proofErr w:type="gramEnd"/>
    </w:p>
    <w:p w:rsidR="004D6C39" w:rsidRPr="004D6C39" w:rsidRDefault="004D6C39" w:rsidP="004D6C39">
      <w:pPr>
        <w:shd w:val="clear" w:color="auto" w:fill="FFFFFF"/>
        <w:spacing w:line="389" w:lineRule="exact"/>
        <w:ind w:left="-426" w:right="158" w:firstLine="715"/>
        <w:jc w:val="both"/>
        <w:rPr>
          <w:sz w:val="28"/>
          <w:szCs w:val="28"/>
        </w:rPr>
      </w:pPr>
    </w:p>
    <w:p w:rsidR="004D6C39" w:rsidRPr="004D6C39" w:rsidRDefault="004D6C39" w:rsidP="004D6C39">
      <w:pPr>
        <w:contextualSpacing/>
        <w:jc w:val="center"/>
        <w:rPr>
          <w:b/>
          <w:bCs/>
          <w:sz w:val="28"/>
          <w:szCs w:val="28"/>
        </w:rPr>
      </w:pPr>
      <w:r w:rsidRPr="004D6C39">
        <w:rPr>
          <w:b/>
          <w:bCs/>
          <w:sz w:val="28"/>
          <w:szCs w:val="28"/>
        </w:rPr>
        <w:t>администрация Царевщинского сельсовета Мокшанского района</w:t>
      </w:r>
    </w:p>
    <w:p w:rsidR="004D6C39" w:rsidRPr="004D6C39" w:rsidRDefault="004D6C39" w:rsidP="004D6C39">
      <w:pPr>
        <w:contextualSpacing/>
        <w:jc w:val="center"/>
        <w:rPr>
          <w:b/>
          <w:bCs/>
          <w:sz w:val="28"/>
          <w:szCs w:val="28"/>
        </w:rPr>
      </w:pPr>
      <w:r w:rsidRPr="004D6C39">
        <w:rPr>
          <w:b/>
          <w:bCs/>
          <w:sz w:val="28"/>
          <w:szCs w:val="28"/>
        </w:rPr>
        <w:t>Пензенской области постановляет:</w:t>
      </w:r>
    </w:p>
    <w:p w:rsidR="004D6C39" w:rsidRPr="004D6C39" w:rsidRDefault="004D6C39" w:rsidP="004D6C39">
      <w:pPr>
        <w:contextualSpacing/>
        <w:jc w:val="both"/>
        <w:rPr>
          <w:b/>
          <w:bCs/>
          <w:sz w:val="28"/>
          <w:szCs w:val="28"/>
        </w:rPr>
      </w:pPr>
    </w:p>
    <w:p w:rsidR="004D6C39" w:rsidRPr="004D6C39" w:rsidRDefault="004D6C39" w:rsidP="004D6C39">
      <w:pPr>
        <w:contextualSpacing/>
        <w:jc w:val="both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t xml:space="preserve">            1. Утвердить План основных мероприятий по организации работы по профилактике пожаров в жилом фонде населенных пунктов </w:t>
      </w:r>
      <w:proofErr w:type="spellStart"/>
      <w:r>
        <w:rPr>
          <w:bCs/>
          <w:sz w:val="28"/>
          <w:szCs w:val="28"/>
        </w:rPr>
        <w:t>Царевщинсского</w:t>
      </w:r>
      <w:proofErr w:type="spellEnd"/>
      <w:r>
        <w:rPr>
          <w:bCs/>
          <w:sz w:val="28"/>
          <w:szCs w:val="28"/>
        </w:rPr>
        <w:t xml:space="preserve"> сельсовета Мокшанского района Пензенской области</w:t>
      </w:r>
      <w:r w:rsidRPr="004D6C39">
        <w:rPr>
          <w:bCs/>
          <w:sz w:val="28"/>
          <w:szCs w:val="28"/>
        </w:rPr>
        <w:t>.</w:t>
      </w:r>
    </w:p>
    <w:p w:rsidR="004D6C39" w:rsidRPr="004D6C39" w:rsidRDefault="004D6C39" w:rsidP="004D6C39">
      <w:pPr>
        <w:ind w:firstLine="709"/>
        <w:jc w:val="both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t>2. Настоящее постановление опубликовать в информационном бюллетене «Вести Царевщинского сельсовета».</w:t>
      </w:r>
    </w:p>
    <w:p w:rsidR="004D6C39" w:rsidRPr="004D6C39" w:rsidRDefault="004D6C39" w:rsidP="004D6C39">
      <w:pPr>
        <w:ind w:firstLine="709"/>
        <w:jc w:val="both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4D6C39" w:rsidRPr="004D6C39" w:rsidRDefault="004D6C39" w:rsidP="004D6C39">
      <w:pPr>
        <w:ind w:firstLine="709"/>
        <w:jc w:val="both"/>
        <w:rPr>
          <w:bCs/>
          <w:sz w:val="28"/>
          <w:szCs w:val="28"/>
        </w:rPr>
      </w:pPr>
      <w:r w:rsidRPr="004D6C39">
        <w:rPr>
          <w:bCs/>
          <w:sz w:val="28"/>
          <w:szCs w:val="28"/>
        </w:rPr>
        <w:t xml:space="preserve">4. </w:t>
      </w:r>
      <w:proofErr w:type="gramStart"/>
      <w:r w:rsidRPr="004D6C39">
        <w:rPr>
          <w:bCs/>
          <w:sz w:val="28"/>
          <w:szCs w:val="28"/>
        </w:rPr>
        <w:t>Контроль за</w:t>
      </w:r>
      <w:proofErr w:type="gramEnd"/>
      <w:r w:rsidRPr="004D6C39">
        <w:rPr>
          <w:bCs/>
          <w:sz w:val="28"/>
          <w:szCs w:val="28"/>
        </w:rPr>
        <w:t xml:space="preserve"> исполнением настоящего постановления</w:t>
      </w:r>
      <w:r w:rsidRPr="004D6C39">
        <w:rPr>
          <w:bCs/>
          <w:i/>
          <w:sz w:val="28"/>
          <w:szCs w:val="28"/>
        </w:rPr>
        <w:t xml:space="preserve"> </w:t>
      </w:r>
      <w:r w:rsidRPr="004D6C39">
        <w:rPr>
          <w:bCs/>
          <w:sz w:val="28"/>
          <w:szCs w:val="28"/>
        </w:rPr>
        <w:t>возложить на главу администрации Царевщинского сельсовета Мокшанского района Пензенской области.</w:t>
      </w:r>
    </w:p>
    <w:p w:rsidR="004D6C39" w:rsidRPr="004D6C39" w:rsidRDefault="004D6C39" w:rsidP="004D6C39">
      <w:pPr>
        <w:ind w:firstLine="5670"/>
        <w:contextualSpacing/>
        <w:rPr>
          <w:bCs/>
          <w:sz w:val="28"/>
          <w:szCs w:val="28"/>
        </w:rPr>
      </w:pPr>
    </w:p>
    <w:p w:rsidR="004D6C39" w:rsidRPr="004D6C39" w:rsidRDefault="004D6C39" w:rsidP="004D6C39">
      <w:pPr>
        <w:ind w:firstLine="5670"/>
        <w:contextualSpacing/>
        <w:rPr>
          <w:bCs/>
          <w:sz w:val="28"/>
          <w:szCs w:val="28"/>
        </w:rPr>
      </w:pPr>
    </w:p>
    <w:p w:rsidR="004D6C39" w:rsidRPr="004D6C39" w:rsidRDefault="004D6C39" w:rsidP="004D6C39">
      <w:pPr>
        <w:ind w:left="-142" w:right="-709" w:firstLine="567"/>
        <w:jc w:val="both"/>
        <w:rPr>
          <w:b/>
          <w:sz w:val="28"/>
          <w:szCs w:val="28"/>
        </w:rPr>
      </w:pPr>
      <w:r w:rsidRPr="004D6C39">
        <w:rPr>
          <w:b/>
          <w:sz w:val="28"/>
          <w:szCs w:val="28"/>
        </w:rPr>
        <w:t>И.о</w:t>
      </w:r>
      <w:proofErr w:type="gramStart"/>
      <w:r w:rsidRPr="004D6C39">
        <w:rPr>
          <w:b/>
          <w:sz w:val="28"/>
          <w:szCs w:val="28"/>
        </w:rPr>
        <w:t>.г</w:t>
      </w:r>
      <w:proofErr w:type="gramEnd"/>
      <w:r w:rsidRPr="004D6C39">
        <w:rPr>
          <w:b/>
          <w:sz w:val="28"/>
          <w:szCs w:val="28"/>
        </w:rPr>
        <w:t>лавы администрации</w:t>
      </w:r>
    </w:p>
    <w:p w:rsidR="004D6C39" w:rsidRPr="004D6C39" w:rsidRDefault="004D6C39" w:rsidP="004D6C39">
      <w:pPr>
        <w:ind w:left="-142" w:right="-709" w:firstLine="567"/>
        <w:jc w:val="both"/>
        <w:rPr>
          <w:b/>
          <w:sz w:val="28"/>
          <w:szCs w:val="28"/>
        </w:rPr>
      </w:pPr>
      <w:r w:rsidRPr="004D6C39">
        <w:rPr>
          <w:b/>
          <w:sz w:val="28"/>
          <w:szCs w:val="28"/>
        </w:rPr>
        <w:t>Царевщинского сельсовета</w:t>
      </w:r>
    </w:p>
    <w:p w:rsidR="004D6C39" w:rsidRPr="004D6C39" w:rsidRDefault="004D6C39" w:rsidP="004D6C39">
      <w:pPr>
        <w:ind w:left="-142" w:right="15" w:firstLine="567"/>
        <w:jc w:val="both"/>
        <w:rPr>
          <w:b/>
          <w:sz w:val="28"/>
          <w:szCs w:val="28"/>
        </w:rPr>
      </w:pPr>
      <w:r w:rsidRPr="004D6C39">
        <w:rPr>
          <w:b/>
          <w:sz w:val="28"/>
          <w:szCs w:val="28"/>
        </w:rPr>
        <w:t xml:space="preserve">Мокшанского района   </w:t>
      </w:r>
    </w:p>
    <w:p w:rsidR="004D6C39" w:rsidRPr="004D6C39" w:rsidRDefault="004D6C39" w:rsidP="004D6C39">
      <w:pPr>
        <w:ind w:left="-142"/>
        <w:contextualSpacing/>
        <w:rPr>
          <w:bCs/>
          <w:sz w:val="28"/>
          <w:szCs w:val="28"/>
        </w:rPr>
      </w:pPr>
      <w:r w:rsidRPr="004D6C39">
        <w:rPr>
          <w:b/>
          <w:sz w:val="28"/>
          <w:szCs w:val="28"/>
        </w:rPr>
        <w:t xml:space="preserve">     Пензенской области         </w:t>
      </w:r>
      <w:r>
        <w:rPr>
          <w:b/>
          <w:sz w:val="28"/>
          <w:szCs w:val="28"/>
        </w:rPr>
        <w:t xml:space="preserve">                           </w:t>
      </w:r>
      <w:proofErr w:type="spellStart"/>
      <w:r w:rsidRPr="004D6C39">
        <w:rPr>
          <w:b/>
          <w:sz w:val="28"/>
          <w:szCs w:val="28"/>
        </w:rPr>
        <w:t>О.А.Адышкина</w:t>
      </w:r>
      <w:proofErr w:type="spellEnd"/>
      <w:r w:rsidRPr="004D6C39">
        <w:rPr>
          <w:b/>
          <w:sz w:val="28"/>
          <w:szCs w:val="28"/>
        </w:rPr>
        <w:t xml:space="preserve">  </w:t>
      </w:r>
    </w:p>
    <w:p w:rsidR="004D6C39" w:rsidRPr="004D6C39" w:rsidRDefault="004D6C39" w:rsidP="004D6C39">
      <w:pPr>
        <w:ind w:firstLine="5670"/>
        <w:contextualSpacing/>
        <w:rPr>
          <w:bCs/>
          <w:sz w:val="28"/>
          <w:szCs w:val="28"/>
        </w:rPr>
      </w:pPr>
    </w:p>
    <w:p w:rsidR="004D6C39" w:rsidRPr="004D6C39" w:rsidRDefault="004D6C39" w:rsidP="004D6C39">
      <w:pPr>
        <w:ind w:firstLine="5670"/>
        <w:contextualSpacing/>
        <w:rPr>
          <w:bCs/>
          <w:sz w:val="28"/>
          <w:szCs w:val="28"/>
        </w:rPr>
      </w:pPr>
    </w:p>
    <w:p w:rsidR="004D6C39" w:rsidRPr="004D6C39" w:rsidRDefault="004D6C39" w:rsidP="004D6C39">
      <w:pPr>
        <w:ind w:firstLine="5670"/>
        <w:contextualSpacing/>
        <w:rPr>
          <w:bCs/>
          <w:sz w:val="28"/>
          <w:szCs w:val="28"/>
        </w:rPr>
      </w:pPr>
    </w:p>
    <w:p w:rsidR="004D6C39" w:rsidRPr="009A7A42" w:rsidRDefault="004D6C39" w:rsidP="004D6C39">
      <w:pPr>
        <w:ind w:firstLine="5670"/>
        <w:contextualSpacing/>
        <w:rPr>
          <w:bCs/>
          <w:sz w:val="24"/>
          <w:szCs w:val="24"/>
        </w:rPr>
      </w:pPr>
    </w:p>
    <w:p w:rsidR="004D6C39" w:rsidRPr="009A7A42" w:rsidRDefault="004D6C39" w:rsidP="004D6C39">
      <w:pPr>
        <w:ind w:firstLine="5670"/>
        <w:contextualSpacing/>
        <w:rPr>
          <w:bCs/>
          <w:sz w:val="24"/>
          <w:szCs w:val="24"/>
        </w:rPr>
      </w:pPr>
    </w:p>
    <w:p w:rsidR="00000000" w:rsidRDefault="005B7EA9">
      <w:pPr>
        <w:shd w:val="clear" w:color="auto" w:fill="FFFFFF"/>
        <w:tabs>
          <w:tab w:val="left" w:pos="7138"/>
        </w:tabs>
        <w:ind w:left="38"/>
        <w:sectPr w:rsidR="00000000" w:rsidSect="004D6C39">
          <w:type w:val="continuous"/>
          <w:pgSz w:w="11909" w:h="16834"/>
          <w:pgMar w:top="1440" w:right="814" w:bottom="720" w:left="1725" w:header="720" w:footer="720" w:gutter="0"/>
          <w:cols w:space="60"/>
          <w:noEndnote/>
        </w:sectPr>
      </w:pPr>
    </w:p>
    <w:p w:rsidR="004D6C39" w:rsidRPr="009A7A42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 w:rsidRPr="009A7A42">
        <w:rPr>
          <w:bCs/>
          <w:sz w:val="24"/>
          <w:szCs w:val="24"/>
        </w:rPr>
        <w:lastRenderedPageBreak/>
        <w:t>Приложение</w:t>
      </w:r>
    </w:p>
    <w:p w:rsidR="004D6C39" w:rsidRPr="009A7A42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 w:rsidRPr="009A7A42">
        <w:rPr>
          <w:bCs/>
          <w:sz w:val="24"/>
          <w:szCs w:val="24"/>
        </w:rPr>
        <w:t>к постановлению</w:t>
      </w:r>
    </w:p>
    <w:p w:rsidR="004D6C39" w:rsidRPr="009A7A42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 w:rsidRPr="009A7A42">
        <w:rPr>
          <w:bCs/>
          <w:sz w:val="24"/>
          <w:szCs w:val="24"/>
        </w:rPr>
        <w:t>администрации</w:t>
      </w:r>
    </w:p>
    <w:p w:rsidR="004D6C39" w:rsidRPr="009A7A42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Царевщинского </w:t>
      </w:r>
      <w:r w:rsidRPr="009A7A42">
        <w:rPr>
          <w:bCs/>
          <w:sz w:val="24"/>
          <w:szCs w:val="24"/>
        </w:rPr>
        <w:t>сельсовета</w:t>
      </w:r>
    </w:p>
    <w:p w:rsidR="004D6C39" w:rsidRPr="009A7A42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 w:rsidRPr="009A7A42">
        <w:rPr>
          <w:bCs/>
          <w:sz w:val="24"/>
          <w:szCs w:val="24"/>
        </w:rPr>
        <w:t>Мокшанского района</w:t>
      </w:r>
    </w:p>
    <w:p w:rsidR="004D6C39" w:rsidRDefault="004D6C39" w:rsidP="004D6C39">
      <w:pPr>
        <w:ind w:firstLine="5670"/>
        <w:contextualSpacing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Пензенской </w:t>
      </w:r>
      <w:proofErr w:type="spellStart"/>
      <w:r>
        <w:rPr>
          <w:bCs/>
          <w:sz w:val="24"/>
          <w:szCs w:val="24"/>
        </w:rPr>
        <w:t>областим</w:t>
      </w:r>
      <w:proofErr w:type="spellEnd"/>
    </w:p>
    <w:p w:rsidR="004D6C39" w:rsidRDefault="004D6C39" w:rsidP="004D6C39">
      <w:pPr>
        <w:ind w:firstLine="5670"/>
        <w:contextualSpacing/>
        <w:jc w:val="right"/>
        <w:rPr>
          <w:sz w:val="24"/>
          <w:szCs w:val="24"/>
        </w:rPr>
      </w:pPr>
      <w:r w:rsidRPr="009A7A42">
        <w:rPr>
          <w:sz w:val="24"/>
          <w:szCs w:val="24"/>
        </w:rPr>
        <w:t xml:space="preserve">от </w:t>
      </w:r>
      <w:r>
        <w:rPr>
          <w:sz w:val="24"/>
          <w:szCs w:val="24"/>
        </w:rPr>
        <w:t>30.06.2021</w:t>
      </w:r>
      <w:r w:rsidRPr="009A7A42">
        <w:rPr>
          <w:sz w:val="24"/>
          <w:szCs w:val="24"/>
        </w:rPr>
        <w:t xml:space="preserve"> № </w:t>
      </w:r>
      <w:r>
        <w:rPr>
          <w:sz w:val="24"/>
          <w:szCs w:val="24"/>
        </w:rPr>
        <w:t>63</w:t>
      </w:r>
    </w:p>
    <w:p w:rsidR="00000000" w:rsidRDefault="005B7EA9" w:rsidP="00415DB9">
      <w:pPr>
        <w:shd w:val="clear" w:color="auto" w:fill="FFFFFF"/>
        <w:spacing w:before="230" w:line="322" w:lineRule="exact"/>
        <w:ind w:left="1080" w:right="518" w:hanging="365"/>
        <w:jc w:val="center"/>
      </w:pPr>
      <w:r>
        <w:rPr>
          <w:b/>
          <w:bCs/>
          <w:sz w:val="26"/>
          <w:szCs w:val="26"/>
        </w:rPr>
        <w:t xml:space="preserve">План основных мероприятий по организации работы по профилактике пожаров в жилом фонде населенных пунктов </w:t>
      </w:r>
      <w:r w:rsidR="00415DB9">
        <w:rPr>
          <w:b/>
          <w:bCs/>
          <w:sz w:val="26"/>
          <w:szCs w:val="26"/>
        </w:rPr>
        <w:t>Царевщинского сельсовета Мокшанского района Пензенской области</w:t>
      </w:r>
    </w:p>
    <w:p w:rsidR="00000000" w:rsidRDefault="005B7EA9">
      <w:pPr>
        <w:spacing w:after="226" w:line="1" w:lineRule="exact"/>
        <w:rPr>
          <w:sz w:val="2"/>
          <w:szCs w:val="2"/>
        </w:rPr>
      </w:pP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4585"/>
        <w:gridCol w:w="2977"/>
        <w:gridCol w:w="1984"/>
      </w:tblGrid>
      <w:tr w:rsidR="00000000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29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595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Наименован</w:t>
            </w:r>
            <w:r>
              <w:rPr>
                <w:sz w:val="24"/>
                <w:szCs w:val="24"/>
              </w:rPr>
              <w:t>ие мероприятий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24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69" w:lineRule="exact"/>
              <w:ind w:right="34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234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115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Разработка и принятие </w:t>
            </w:r>
            <w:proofErr w:type="gramStart"/>
            <w:r>
              <w:rPr>
                <w:sz w:val="24"/>
                <w:szCs w:val="24"/>
              </w:rPr>
              <w:t>нормативных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правовых актов муниципального уровня,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определяющих</w:t>
            </w:r>
            <w:proofErr w:type="gramEnd"/>
            <w:r>
              <w:rPr>
                <w:sz w:val="24"/>
                <w:szCs w:val="24"/>
              </w:rPr>
              <w:t xml:space="preserve"> порядок организации 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ежегодного осуществления </w:t>
            </w:r>
            <w:proofErr w:type="spellStart"/>
            <w:r>
              <w:rPr>
                <w:sz w:val="24"/>
                <w:szCs w:val="24"/>
              </w:rPr>
              <w:t>пожарно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профилактической работы в </w:t>
            </w:r>
            <w:proofErr w:type="gramStart"/>
            <w:r>
              <w:rPr>
                <w:sz w:val="24"/>
                <w:szCs w:val="24"/>
              </w:rPr>
              <w:t>жилом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секторе</w:t>
            </w:r>
            <w:proofErr w:type="gramEnd"/>
            <w:r>
              <w:rPr>
                <w:sz w:val="24"/>
                <w:szCs w:val="24"/>
              </w:rPr>
              <w:t>, обучения и информирования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населения о мерах </w:t>
            </w:r>
            <w:proofErr w:type="gramStart"/>
            <w:r>
              <w:rPr>
                <w:sz w:val="24"/>
                <w:szCs w:val="24"/>
              </w:rPr>
              <w:t>пожарной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безопасности, состав участников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профилактических групп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57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125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Организация работы </w:t>
            </w:r>
            <w:proofErr w:type="gramStart"/>
            <w:r>
              <w:rPr>
                <w:sz w:val="24"/>
                <w:szCs w:val="24"/>
              </w:rPr>
              <w:t>профилактических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групп в муниципальных образованиях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Пензенской области по обследованию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противопожарного состояния </w:t>
            </w:r>
            <w:proofErr w:type="gramStart"/>
            <w:r>
              <w:rPr>
                <w:spacing w:val="-2"/>
                <w:sz w:val="24"/>
                <w:szCs w:val="24"/>
              </w:rPr>
              <w:t>населенных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пунктов жилого фонда и информирования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населения о мерах пожарной 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163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Обеспечение актуальной информацией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уголков пожарной безопасности в зданиях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администраций муниципальных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образований Пензенской области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57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182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Проведение работы по обучению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населения мерам пожарной безопасности,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правилам безопасности при пользовании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газовым оборудованием,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электрооборудованием и приборами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печного отопления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26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Проведение рейдов в жилом секторе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населенных пунктов, садоводческих,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 xml:space="preserve">огороднических и дачных </w:t>
            </w:r>
            <w:proofErr w:type="gramStart"/>
            <w:r>
              <w:rPr>
                <w:spacing w:val="-1"/>
                <w:sz w:val="24"/>
                <w:szCs w:val="24"/>
              </w:rPr>
              <w:t>товариществах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 проведением </w:t>
            </w:r>
            <w:proofErr w:type="gramStart"/>
            <w:r>
              <w:rPr>
                <w:sz w:val="24"/>
                <w:szCs w:val="24"/>
              </w:rPr>
              <w:t>противопожарных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инструктажей под роспись, и вручением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памяток о соблюдении мер </w:t>
            </w:r>
            <w:proofErr w:type="gramStart"/>
            <w:r>
              <w:rPr>
                <w:sz w:val="24"/>
                <w:szCs w:val="24"/>
              </w:rPr>
              <w:t>пожарной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32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64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49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Организация работы сельских старост, </w:t>
            </w:r>
            <w:r>
              <w:rPr>
                <w:sz w:val="24"/>
                <w:szCs w:val="24"/>
              </w:rPr>
              <w:t>квартальных уполномоченных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и представителей уличных комитетов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по профилактической работе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населенных </w:t>
            </w:r>
            <w:proofErr w:type="gramStart"/>
            <w:r>
              <w:rPr>
                <w:sz w:val="24"/>
                <w:szCs w:val="24"/>
              </w:rPr>
              <w:t>пунктах</w:t>
            </w:r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256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Проведение обследования </w:t>
            </w:r>
            <w:proofErr w:type="gramStart"/>
            <w:r>
              <w:rPr>
                <w:sz w:val="24"/>
                <w:szCs w:val="24"/>
              </w:rPr>
              <w:t>бесхозных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строений и других мест </w:t>
            </w:r>
            <w:proofErr w:type="gramStart"/>
            <w:r>
              <w:rPr>
                <w:sz w:val="24"/>
                <w:szCs w:val="24"/>
              </w:rPr>
              <w:t>возможного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проживания лиц без определенного места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жительства, с целью проведения с ними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бесед о мерах пожарной безопасности.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74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Рассмотрение возможности принятия мер</w:t>
            </w:r>
            <w:r>
              <w:rPr>
                <w:sz w:val="24"/>
                <w:szCs w:val="24"/>
              </w:rPr>
              <w:t xml:space="preserve"> по перекрытию доступа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88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в бесхозные строения посторонних лиц,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 w:rsidRPr="00415DB9">
              <w:rPr>
                <w:sz w:val="24"/>
                <w:szCs w:val="24"/>
              </w:rPr>
              <w:t>а также их сносу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Pr="005B7EA9" w:rsidRDefault="00415DB9" w:rsidP="005B7EA9">
            <w:pPr>
              <w:shd w:val="clear" w:color="auto" w:fill="FFFFFF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74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Проведение мероприятий с целью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69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обеспечением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59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беспрепятственного проезда к зданиям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C004D6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Разработка и принятие нормативных </w:t>
            </w:r>
            <w:r>
              <w:rPr>
                <w:spacing w:val="-2"/>
                <w:sz w:val="24"/>
                <w:szCs w:val="24"/>
              </w:rPr>
              <w:t>правовых актов муниципального уровня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35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по установлению на землях общего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2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пользования </w:t>
            </w:r>
            <w:r w:rsidRPr="00415DB9">
              <w:rPr>
                <w:spacing w:val="-2"/>
                <w:sz w:val="24"/>
                <w:szCs w:val="24"/>
              </w:rPr>
              <w:t>населенных пунктов перечня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16"/>
              <w:jc w:val="both"/>
              <w:rPr>
                <w:rFonts w:eastAsiaTheme="minorEastAsia"/>
              </w:rPr>
            </w:pPr>
            <w:r w:rsidRPr="00415DB9">
              <w:rPr>
                <w:sz w:val="24"/>
                <w:szCs w:val="24"/>
              </w:rPr>
              <w:t xml:space="preserve">специально-отведенных мест </w:t>
            </w:r>
            <w:proofErr w:type="gramStart"/>
            <w:r w:rsidRPr="00415DB9">
              <w:rPr>
                <w:sz w:val="24"/>
                <w:szCs w:val="24"/>
              </w:rPr>
              <w:t>для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211"/>
              <w:jc w:val="both"/>
              <w:rPr>
                <w:rFonts w:eastAsiaTheme="minorEastAsia"/>
              </w:rPr>
            </w:pPr>
            <w:r w:rsidRPr="00415DB9">
              <w:rPr>
                <w:sz w:val="24"/>
                <w:szCs w:val="24"/>
              </w:rPr>
              <w:t>использования открытого огня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C004D6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before="10" w:line="259" w:lineRule="exact"/>
              <w:ind w:left="151" w:right="20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Освещение вопросов </w:t>
            </w:r>
            <w:proofErr w:type="gramStart"/>
            <w:r>
              <w:rPr>
                <w:sz w:val="24"/>
                <w:szCs w:val="24"/>
              </w:rPr>
              <w:t>пожарной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87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безопасности жилищного фонда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87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населенных пунктов муниципальных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78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образований Пензенской области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68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  <w:u w:val="single"/>
              </w:rPr>
              <w:t>средствах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массовой информации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C004D6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23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58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Обеспечение размещения </w:t>
            </w:r>
            <w:proofErr w:type="gramStart"/>
            <w:r>
              <w:rPr>
                <w:sz w:val="24"/>
                <w:szCs w:val="24"/>
              </w:rPr>
              <w:t>звуковой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54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рекламы по профилактике пожаров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49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местах</w:t>
            </w:r>
            <w:proofErr w:type="gramEnd"/>
            <w:r>
              <w:rPr>
                <w:sz w:val="24"/>
                <w:szCs w:val="24"/>
              </w:rPr>
              <w:t xml:space="preserve"> массового пребывания людей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34"/>
              <w:jc w:val="both"/>
              <w:rPr>
                <w:rFonts w:eastAsiaTheme="minorEastAsia"/>
              </w:rPr>
            </w:pPr>
            <w:proofErr w:type="gramStart"/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крупных торговых центрах, рынках,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 w:right="125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вокзалах и т.д.), а также в </w:t>
            </w:r>
            <w:proofErr w:type="gramStart"/>
            <w:r>
              <w:rPr>
                <w:spacing w:val="-2"/>
                <w:sz w:val="24"/>
                <w:szCs w:val="24"/>
              </w:rPr>
              <w:t>общественном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транспорте</w:t>
            </w:r>
            <w:proofErr w:type="gramEnd"/>
            <w:r>
              <w:rPr>
                <w:sz w:val="24"/>
                <w:szCs w:val="24"/>
              </w:rPr>
              <w:t xml:space="preserve">. Использование средств </w:t>
            </w:r>
            <w:r>
              <w:rPr>
                <w:spacing w:val="-2"/>
                <w:sz w:val="24"/>
                <w:szCs w:val="24"/>
              </w:rPr>
              <w:t xml:space="preserve">наружной рекламы для информирования граждан о мерах пожарной безопасности, </w:t>
            </w:r>
            <w:r>
              <w:rPr>
                <w:sz w:val="24"/>
                <w:szCs w:val="24"/>
                <w:u w:val="single"/>
              </w:rPr>
              <w:t>в том числе баннеров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C004D6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Введение особого противопожарного </w:t>
            </w:r>
            <w:r>
              <w:rPr>
                <w:sz w:val="24"/>
                <w:szCs w:val="24"/>
              </w:rPr>
              <w:t>режима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jc w:val="both"/>
              <w:rPr>
                <w:rFonts w:eastAsiaTheme="minorEastAsia"/>
              </w:rPr>
            </w:pPr>
            <w:r w:rsidRPr="00C004D6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49" w:firstLine="158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в случае </w:t>
            </w:r>
            <w:r>
              <w:rPr>
                <w:spacing w:val="-4"/>
                <w:sz w:val="24"/>
                <w:szCs w:val="24"/>
              </w:rPr>
              <w:t>повышения</w:t>
            </w:r>
          </w:p>
          <w:p w:rsidR="005B7EA9" w:rsidRPr="005B7EA9" w:rsidRDefault="005B7EA9" w:rsidP="005B7EA9">
            <w:pPr>
              <w:shd w:val="clear" w:color="auto" w:fill="FFFFFF"/>
              <w:spacing w:before="5" w:line="259" w:lineRule="exact"/>
              <w:ind w:left="235" w:firstLine="144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уровня пожарной </w:t>
            </w:r>
            <w:r>
              <w:rPr>
                <w:spacing w:val="-3"/>
                <w:sz w:val="24"/>
                <w:szCs w:val="24"/>
              </w:rPr>
              <w:t>опасности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Осуществление мониторинга обстановки </w:t>
            </w:r>
            <w:proofErr w:type="gramStart"/>
            <w:r>
              <w:rPr>
                <w:spacing w:val="-2"/>
                <w:sz w:val="24"/>
                <w:szCs w:val="24"/>
              </w:rPr>
              <w:t>с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пожарами на территории </w:t>
            </w:r>
            <w:proofErr w:type="gramStart"/>
            <w:r>
              <w:rPr>
                <w:spacing w:val="-2"/>
                <w:sz w:val="24"/>
                <w:szCs w:val="24"/>
              </w:rPr>
              <w:t>муниципального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образования с целью проведения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необходимых профилактических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мероприятий</w:t>
            </w:r>
          </w:p>
          <w:p w:rsidR="00415DB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8190C" w:rsidRDefault="00415DB9" w:rsidP="005B7EA9">
            <w:pPr>
              <w:jc w:val="both"/>
              <w:rPr>
                <w:spacing w:val="-2"/>
                <w:sz w:val="24"/>
                <w:szCs w:val="24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  <w:r>
              <w:rPr>
                <w:spacing w:val="-2"/>
                <w:sz w:val="24"/>
                <w:szCs w:val="24"/>
              </w:rPr>
              <w:t xml:space="preserve">, Главное управление МЧС России </w:t>
            </w:r>
            <w:proofErr w:type="gramStart"/>
            <w:r>
              <w:rPr>
                <w:spacing w:val="-2"/>
                <w:sz w:val="24"/>
                <w:szCs w:val="24"/>
              </w:rPr>
              <w:t>по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Пензенской </w:t>
            </w:r>
            <w:proofErr w:type="spellStart"/>
            <w:r>
              <w:rPr>
                <w:spacing w:val="-2"/>
                <w:sz w:val="24"/>
                <w:szCs w:val="24"/>
              </w:rPr>
              <w:t>облаасти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415DB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442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ind w:left="288"/>
              <w:jc w:val="both"/>
              <w:rPr>
                <w:rFonts w:eastAsiaTheme="minorEastAsia"/>
                <w:sz w:val="24"/>
                <w:szCs w:val="24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Предоставление по четвергам до 16.00^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сведений о </w:t>
            </w:r>
            <w:proofErr w:type="gramStart"/>
            <w:r>
              <w:rPr>
                <w:spacing w:val="-2"/>
                <w:sz w:val="24"/>
                <w:szCs w:val="24"/>
              </w:rPr>
              <w:t>проведенной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и планируемой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профилактической работе за неделю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управление надзорной деятельности 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профилактической работы Главного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управления МЧС России </w:t>
            </w:r>
            <w:proofErr w:type="gramStart"/>
            <w:r>
              <w:rPr>
                <w:spacing w:val="-2"/>
                <w:sz w:val="24"/>
                <w:szCs w:val="24"/>
              </w:rPr>
              <w:t>по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Пензенской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области </w:t>
            </w:r>
            <w:proofErr w:type="gramStart"/>
            <w:r>
              <w:rPr>
                <w:sz w:val="24"/>
                <w:szCs w:val="24"/>
              </w:rPr>
              <w:t>через</w:t>
            </w:r>
            <w:proofErr w:type="gramEnd"/>
            <w:r>
              <w:rPr>
                <w:sz w:val="24"/>
                <w:szCs w:val="24"/>
              </w:rPr>
              <w:t xml:space="preserve"> единые дежурно-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диспетчерские службы </w:t>
            </w:r>
            <w:proofErr w:type="gramStart"/>
            <w:r>
              <w:rPr>
                <w:sz w:val="24"/>
                <w:szCs w:val="24"/>
              </w:rPr>
              <w:t>муниципальных</w:t>
            </w:r>
            <w:proofErr w:type="gramEnd"/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районов.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Доведение Главным управлением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МЧС России по Пензенской области</w:t>
            </w:r>
          </w:p>
          <w:p w:rsidR="00415DB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обобщённой информации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</w:p>
          <w:p w:rsidR="005B7EA9" w:rsidRPr="005B7EA9" w:rsidRDefault="00415DB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  <w:u w:val="single"/>
              </w:rPr>
              <w:t>исполнительного органа государственной</w:t>
            </w:r>
            <w:r w:rsidR="005B7EA9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="005B7EA9">
              <w:rPr>
                <w:sz w:val="24"/>
                <w:szCs w:val="24"/>
              </w:rPr>
              <w:t>власти Пензенской области,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уполномоченного на решение вопросов,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относящихся</w:t>
            </w:r>
            <w:proofErr w:type="gramEnd"/>
            <w:r>
              <w:rPr>
                <w:sz w:val="24"/>
                <w:szCs w:val="24"/>
              </w:rPr>
              <w:t xml:space="preserve"> к сфере пожарной</w:t>
            </w:r>
          </w:p>
          <w:p w:rsidR="00415DB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DB9" w:rsidRPr="0058190C" w:rsidRDefault="00415DB9" w:rsidP="005B7EA9">
            <w:pPr>
              <w:jc w:val="both"/>
              <w:rPr>
                <w:spacing w:val="-2"/>
                <w:sz w:val="24"/>
                <w:szCs w:val="24"/>
              </w:rPr>
            </w:pPr>
            <w:r w:rsidRPr="0058190C">
              <w:rPr>
                <w:spacing w:val="-2"/>
                <w:sz w:val="24"/>
                <w:szCs w:val="24"/>
              </w:rPr>
              <w:t>администрация Царевщинского сельсовета Мокшанского  района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415DB9" w:rsidRDefault="005B7EA9" w:rsidP="005B7EA9">
            <w:pPr>
              <w:shd w:val="clear" w:color="auto" w:fill="FFFFFF"/>
              <w:spacing w:line="259" w:lineRule="exact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ind w:left="53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Осуществление взаимодействия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органами местного самоуправления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муниципальных образований </w:t>
            </w:r>
            <w:proofErr w:type="gramStart"/>
            <w:r>
              <w:rPr>
                <w:spacing w:val="-2"/>
                <w:sz w:val="24"/>
                <w:szCs w:val="24"/>
              </w:rPr>
              <w:t>Пензенской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области по вопросам, указанным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пунктах</w:t>
            </w:r>
            <w:proofErr w:type="gramEnd"/>
            <w:r>
              <w:rPr>
                <w:sz w:val="24"/>
                <w:szCs w:val="24"/>
              </w:rPr>
              <w:t xml:space="preserve"> 1-14 Плана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right="82" w:firstLine="408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Управление жилищно-коммунального хозяйства и гражданской защиты </w:t>
            </w:r>
            <w:r>
              <w:rPr>
                <w:spacing w:val="-2"/>
                <w:sz w:val="24"/>
                <w:szCs w:val="24"/>
              </w:rPr>
              <w:t>населения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443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ind w:left="67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Проведение разъяснительной работы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подведомственных объектах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соблюдении мер пожарной безопасности </w:t>
            </w:r>
            <w:proofErr w:type="gramStart"/>
            <w:r>
              <w:rPr>
                <w:spacing w:val="-2"/>
                <w:sz w:val="24"/>
                <w:szCs w:val="24"/>
              </w:rPr>
              <w:t>в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быту, местах отдыха, на объектах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массовым пребыванием людей,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территориях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населенных пунктов, лесных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массивов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Министерство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здравоохранения </w:t>
            </w:r>
            <w:proofErr w:type="gramStart"/>
            <w:r>
              <w:rPr>
                <w:sz w:val="24"/>
                <w:szCs w:val="24"/>
              </w:rPr>
              <w:t>Пензенской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 труда,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социальной защиты 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демографии Пензенской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sz w:val="24"/>
                <w:szCs w:val="24"/>
              </w:rPr>
              <w:t>Пензенской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лесного, охотничьего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хозяйства 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природопользования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Пензенской области,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sz w:val="24"/>
                <w:szCs w:val="24"/>
              </w:rPr>
              <w:t>физической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культуры и спорта Пензенской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Управление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культуры и архива Пензенской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83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ind w:left="139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техническим состоянием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общего имущества собственников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помещений в многоквартирных домах </w:t>
            </w:r>
            <w:proofErr w:type="gramStart"/>
            <w:r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территории Пензенской области в части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обеспечения пожарной 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spacing w:val="-2"/>
                <w:sz w:val="24"/>
                <w:szCs w:val="24"/>
              </w:rPr>
              <w:t>государственной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инспекции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жилищной,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строительной</w:t>
            </w:r>
            <w:proofErr w:type="gramEnd"/>
            <w:r>
              <w:rPr>
                <w:sz w:val="24"/>
                <w:szCs w:val="24"/>
              </w:rPr>
              <w:t xml:space="preserve"> сферах и по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надзору за </w:t>
            </w:r>
            <w:proofErr w:type="gramStart"/>
            <w:r>
              <w:rPr>
                <w:sz w:val="24"/>
                <w:szCs w:val="24"/>
              </w:rPr>
              <w:t>техническим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состоянием </w:t>
            </w:r>
            <w:proofErr w:type="gramStart"/>
            <w:r>
              <w:rPr>
                <w:sz w:val="24"/>
                <w:szCs w:val="24"/>
              </w:rPr>
              <w:t>самоходных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машин и других видов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72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техники Пензенской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5B7EA9">
            <w:pPr>
              <w:shd w:val="clear" w:color="auto" w:fill="FFFFFF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1051" w:lineRule="exact"/>
              <w:ind w:left="173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pacing w:val="-19"/>
                <w:sz w:val="24"/>
                <w:szCs w:val="24"/>
              </w:rPr>
              <w:t xml:space="preserve">18 </w:t>
            </w:r>
            <w:r w:rsidRPr="005B7EA9">
              <w:rPr>
                <w:rFonts w:eastAsiaTheme="minorEastAsia"/>
                <w:spacing w:val="-17"/>
                <w:sz w:val="24"/>
                <w:szCs w:val="24"/>
              </w:rPr>
              <w:t>19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 w:right="34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Вьшолнение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требований правил поставки </w:t>
            </w:r>
            <w:r>
              <w:rPr>
                <w:sz w:val="24"/>
                <w:szCs w:val="24"/>
              </w:rPr>
              <w:t>газа для обеспечения коммунально-бытовых нужд граждан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4" w:lineRule="exact"/>
              <w:ind w:left="677" w:right="610" w:firstLine="293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АО «Метан» (по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8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jc w:val="both"/>
              <w:rPr>
                <w:rFonts w:eastAsiaTheme="minorEastAsia"/>
              </w:rPr>
            </w:pPr>
          </w:p>
          <w:p w:rsidR="005B7EA9" w:rsidRPr="005B7EA9" w:rsidRDefault="005B7EA9" w:rsidP="005B7EA9">
            <w:pPr>
              <w:jc w:val="both"/>
              <w:rPr>
                <w:rFonts w:eastAsiaTheme="minorEastAsia"/>
              </w:rPr>
            </w:pP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64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Осуществление взаимодействия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органами местного самоуправления</w:t>
            </w:r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Пензенской области по реализации</w:t>
            </w:r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мероприятий по профилактике пожаров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62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управление МЧС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62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России по Пензенской области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62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6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jc w:val="both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jc w:val="both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5B7EA9">
            <w:pPr>
              <w:shd w:val="clear" w:color="auto" w:fill="FFFFFF"/>
              <w:spacing w:line="264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CC4757">
            <w:pPr>
              <w:shd w:val="clear" w:color="auto" w:fill="FFFFFF"/>
              <w:ind w:left="206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Осуществление координации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деятельности работы </w:t>
            </w:r>
            <w:proofErr w:type="spellStart"/>
            <w:r>
              <w:rPr>
                <w:spacing w:val="-2"/>
                <w:sz w:val="24"/>
                <w:szCs w:val="24"/>
              </w:rPr>
              <w:t>пожарно</w:t>
            </w:r>
            <w:proofErr w:type="spellEnd"/>
            <w:r>
              <w:rPr>
                <w:spacing w:val="-2"/>
                <w:sz w:val="24"/>
                <w:szCs w:val="24"/>
              </w:rPr>
              <w:t>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профилактических групп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4" w:lineRule="exact"/>
              <w:ind w:left="9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управление МЧС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России по Пензенской области</w:t>
            </w:r>
          </w:p>
          <w:p w:rsidR="005B7EA9" w:rsidRPr="005B7EA9" w:rsidRDefault="005B7EA9" w:rsidP="005B7EA9">
            <w:pPr>
              <w:shd w:val="clear" w:color="auto" w:fill="FFFFFF"/>
              <w:spacing w:line="254" w:lineRule="exact"/>
              <w:ind w:left="91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5B7EA9" w:rsidRPr="005B7EA9" w:rsidTr="005B7EA9">
        <w:tblPrEx>
          <w:tblCellMar>
            <w:top w:w="0" w:type="dxa"/>
            <w:bottom w:w="0" w:type="dxa"/>
          </w:tblCellMar>
        </w:tblPrEx>
        <w:trPr>
          <w:trHeight w:hRule="exact" w:val="193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CC4757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Обеспечение организационно-</w:t>
            </w:r>
            <w:r>
              <w:rPr>
                <w:spacing w:val="-2"/>
                <w:sz w:val="24"/>
                <w:szCs w:val="24"/>
              </w:rPr>
              <w:t xml:space="preserve">методической помощи органам местного </w:t>
            </w:r>
            <w:r>
              <w:rPr>
                <w:sz w:val="24"/>
                <w:szCs w:val="24"/>
              </w:rPr>
              <w:t xml:space="preserve">самоуправления Пензенской области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подготовке работы </w:t>
            </w:r>
            <w:proofErr w:type="spellStart"/>
            <w:r>
              <w:rPr>
                <w:sz w:val="24"/>
                <w:szCs w:val="24"/>
              </w:rPr>
              <w:t>пожарно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профилактических групп на территории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ind w:left="151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управление МЧС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России по Пензенской области</w:t>
            </w:r>
          </w:p>
          <w:p w:rsidR="005B7EA9" w:rsidRPr="005B7EA9" w:rsidRDefault="005B7EA9" w:rsidP="005B7EA9">
            <w:pPr>
              <w:shd w:val="clear" w:color="auto" w:fill="FFFFFF"/>
              <w:spacing w:line="259" w:lineRule="exact"/>
              <w:jc w:val="both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  <w:p w:rsidR="005B7EA9" w:rsidRPr="005B7EA9" w:rsidRDefault="005B7EA9" w:rsidP="005B7EA9">
            <w:pPr>
              <w:shd w:val="clear" w:color="auto" w:fill="FFFFFF"/>
              <w:tabs>
                <w:tab w:val="left" w:leader="hyphen" w:pos="1622"/>
                <w:tab w:val="left" w:leader="hyphen" w:pos="3370"/>
              </w:tabs>
              <w:jc w:val="both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5B7EA9" w:rsidRPr="005B7EA9" w:rsidRDefault="005B7EA9" w:rsidP="00CC4757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</w:tbl>
    <w:p w:rsidR="005B7EA9" w:rsidRDefault="005B7EA9" w:rsidP="005B7EA9"/>
    <w:p w:rsidR="00000000" w:rsidRDefault="005B7EA9">
      <w:pPr>
        <w:sectPr w:rsidR="00000000">
          <w:pgSz w:w="11909" w:h="16834"/>
          <w:pgMar w:top="1109" w:right="425" w:bottom="360" w:left="11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4642"/>
        <w:gridCol w:w="3413"/>
        <w:gridCol w:w="1694"/>
      </w:tblGrid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43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власти Пензенской области,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43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уполномоченного на решение вопросов,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43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относящихся</w:t>
            </w:r>
            <w:proofErr w:type="gramEnd"/>
            <w:r>
              <w:rPr>
                <w:sz w:val="24"/>
                <w:szCs w:val="24"/>
              </w:rPr>
              <w:t xml:space="preserve"> к сфере пожарной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43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безопасности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53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Осуществление взаимодействия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органами местного самоуправл</w:t>
            </w:r>
            <w:r>
              <w:rPr>
                <w:sz w:val="24"/>
                <w:szCs w:val="24"/>
              </w:rPr>
              <w:t>ения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муниципальных образований </w:t>
            </w:r>
            <w:proofErr w:type="gramStart"/>
            <w:r>
              <w:rPr>
                <w:spacing w:val="-2"/>
                <w:sz w:val="24"/>
                <w:szCs w:val="24"/>
              </w:rPr>
              <w:t>Пензенской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области по вопросам, указанным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пунктах</w:t>
            </w:r>
            <w:proofErr w:type="gramEnd"/>
            <w:r>
              <w:rPr>
                <w:sz w:val="24"/>
                <w:szCs w:val="24"/>
              </w:rPr>
              <w:t xml:space="preserve"> 1-14 Плана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right="82" w:firstLine="408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Управление жилищно-коммунального хозяйства и гражданской защиты </w:t>
            </w:r>
            <w:r>
              <w:rPr>
                <w:spacing w:val="-2"/>
                <w:sz w:val="24"/>
                <w:szCs w:val="24"/>
              </w:rPr>
              <w:t>населения Пензенской области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443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67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Проведение разъяснительной ра</w:t>
            </w:r>
            <w:r>
              <w:rPr>
                <w:sz w:val="24"/>
                <w:szCs w:val="24"/>
              </w:rPr>
              <w:t xml:space="preserve">боты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подведомственных объектах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соблюдении мер пожарной безопасности </w:t>
            </w:r>
            <w:proofErr w:type="gramStart"/>
            <w:r>
              <w:rPr>
                <w:spacing w:val="-2"/>
                <w:sz w:val="24"/>
                <w:szCs w:val="24"/>
              </w:rPr>
              <w:t>в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быту, местах отдыха, на объектах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массовым пребыванием людей,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территориях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населенных пунктов, лесных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массивов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Министерство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здравоохранения </w:t>
            </w:r>
            <w:proofErr w:type="gramStart"/>
            <w:r>
              <w:rPr>
                <w:sz w:val="24"/>
                <w:szCs w:val="24"/>
              </w:rPr>
              <w:t>Пензенской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 труда,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оциальной защиты 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демографии Пензенской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sz w:val="24"/>
                <w:szCs w:val="24"/>
              </w:rPr>
              <w:t>Пензенской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Министерство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лесного, охотничьего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хозяйства 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природопользования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Пензенской области,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sz w:val="24"/>
                <w:szCs w:val="24"/>
              </w:rPr>
              <w:t>физической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культуры и спорта Пензенской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области, Управление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кул</w:t>
            </w:r>
            <w:r>
              <w:rPr>
                <w:spacing w:val="-2"/>
                <w:sz w:val="24"/>
                <w:szCs w:val="24"/>
              </w:rPr>
              <w:t>ьтуры и архива Пензенской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83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139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96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техническим состоянием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9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общего имущества собственников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96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помещений в многоквартирных домах </w:t>
            </w:r>
            <w:proofErr w:type="gramStart"/>
            <w:r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ind w:left="96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территории Пензенской области в части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9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обеспечения пожарной безопасности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Управле</w:t>
            </w:r>
            <w:r>
              <w:rPr>
                <w:spacing w:val="-2"/>
                <w:sz w:val="24"/>
                <w:szCs w:val="24"/>
              </w:rPr>
              <w:t xml:space="preserve">ние </w:t>
            </w:r>
            <w:proofErr w:type="gramStart"/>
            <w:r>
              <w:rPr>
                <w:spacing w:val="-2"/>
                <w:sz w:val="24"/>
                <w:szCs w:val="24"/>
              </w:rPr>
              <w:t>государственной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инспекции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жилищной,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proofErr w:type="gramStart"/>
            <w:r>
              <w:rPr>
                <w:sz w:val="24"/>
                <w:szCs w:val="24"/>
              </w:rPr>
              <w:t>строительной</w:t>
            </w:r>
            <w:proofErr w:type="gramEnd"/>
            <w:r>
              <w:rPr>
                <w:sz w:val="24"/>
                <w:szCs w:val="24"/>
              </w:rPr>
              <w:t xml:space="preserve"> сферах и по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надзору за </w:t>
            </w:r>
            <w:proofErr w:type="gramStart"/>
            <w:r>
              <w:rPr>
                <w:sz w:val="24"/>
                <w:szCs w:val="24"/>
              </w:rPr>
              <w:t>техническим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состоянием </w:t>
            </w:r>
            <w:proofErr w:type="gramStart"/>
            <w:r>
              <w:rPr>
                <w:sz w:val="24"/>
                <w:szCs w:val="24"/>
              </w:rPr>
              <w:t>самоходных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машин и других видов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72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техники Пензенской области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1051" w:lineRule="exact"/>
              <w:ind w:left="173"/>
              <w:rPr>
                <w:rFonts w:eastAsiaTheme="minorEastAsia"/>
              </w:rPr>
            </w:pPr>
            <w:r w:rsidRPr="005B7EA9">
              <w:rPr>
                <w:rFonts w:eastAsiaTheme="minorEastAsia"/>
                <w:spacing w:val="-19"/>
                <w:sz w:val="24"/>
                <w:szCs w:val="24"/>
              </w:rPr>
              <w:t xml:space="preserve">18 </w:t>
            </w:r>
            <w:r w:rsidRPr="005B7EA9">
              <w:rPr>
                <w:rFonts w:eastAsiaTheme="minorEastAsia"/>
                <w:spacing w:val="-17"/>
                <w:sz w:val="24"/>
                <w:szCs w:val="24"/>
              </w:rPr>
              <w:t>19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91" w:right="34"/>
              <w:rPr>
                <w:rFonts w:eastAsiaTheme="minorEastAsia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Вьшолнение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требований правил поставки </w:t>
            </w:r>
            <w:r>
              <w:rPr>
                <w:sz w:val="24"/>
                <w:szCs w:val="24"/>
              </w:rPr>
              <w:t>газа для обеспе</w:t>
            </w:r>
            <w:r>
              <w:rPr>
                <w:sz w:val="24"/>
                <w:szCs w:val="24"/>
              </w:rPr>
              <w:t>чения коммунально-бытовых нужд граждан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4" w:lineRule="exact"/>
              <w:ind w:left="677" w:right="610" w:firstLine="293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АО «Метан» (по согласованию)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rPr>
                <w:rFonts w:eastAsiaTheme="minorEastAsia"/>
              </w:rPr>
            </w:pPr>
          </w:p>
          <w:p w:rsidR="00000000" w:rsidRPr="005B7EA9" w:rsidRDefault="005B7EA9">
            <w:pPr>
              <w:rPr>
                <w:rFonts w:eastAsiaTheme="minorEastAsia"/>
              </w:rPr>
            </w:pP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64" w:lineRule="exact"/>
              <w:ind w:left="22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Осуществление взаимодействия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64" w:lineRule="exact"/>
              <w:ind w:left="22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органами местного самоуправления</w:t>
            </w:r>
          </w:p>
          <w:p w:rsidR="00000000" w:rsidRPr="005B7EA9" w:rsidRDefault="005B7EA9">
            <w:pPr>
              <w:shd w:val="clear" w:color="auto" w:fill="FFFFFF"/>
              <w:spacing w:line="264" w:lineRule="exact"/>
              <w:ind w:left="226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Пензенской области по реализации</w:t>
            </w:r>
          </w:p>
          <w:p w:rsidR="00000000" w:rsidRPr="005B7EA9" w:rsidRDefault="005B7EA9">
            <w:pPr>
              <w:shd w:val="clear" w:color="auto" w:fill="FFFFFF"/>
              <w:spacing w:line="264" w:lineRule="exact"/>
              <w:ind w:left="226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мероприятий по профилактике пожаров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6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</w:t>
            </w:r>
            <w:r>
              <w:rPr>
                <w:sz w:val="24"/>
                <w:szCs w:val="24"/>
              </w:rPr>
              <w:t>ие МЧС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62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России по Пензенской области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62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64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64" w:lineRule="exact"/>
              <w:jc w:val="center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64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64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206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69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Осуществление координации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691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деятельности работы </w:t>
            </w:r>
            <w:proofErr w:type="spellStart"/>
            <w:r>
              <w:rPr>
                <w:spacing w:val="-2"/>
                <w:sz w:val="24"/>
                <w:szCs w:val="24"/>
              </w:rPr>
              <w:t>пожарно</w:t>
            </w:r>
            <w:proofErr w:type="spellEnd"/>
            <w:r>
              <w:rPr>
                <w:spacing w:val="-2"/>
                <w:sz w:val="24"/>
                <w:szCs w:val="24"/>
              </w:rPr>
              <w:t>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69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профилактических групп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4" w:lineRule="exact"/>
              <w:ind w:left="9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управление МЧС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jc w:val="righ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России по Пензенской области</w:t>
            </w:r>
          </w:p>
          <w:p w:rsidR="00000000" w:rsidRPr="005B7EA9" w:rsidRDefault="005B7EA9">
            <w:pPr>
              <w:shd w:val="clear" w:color="auto" w:fill="FFFFFF"/>
              <w:spacing w:line="254" w:lineRule="exact"/>
              <w:ind w:left="91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</w:t>
            </w:r>
            <w:r>
              <w:rPr>
                <w:spacing w:val="-2"/>
                <w:sz w:val="24"/>
                <w:szCs w:val="24"/>
              </w:rPr>
              <w:t>роль 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  <w:tr w:rsidR="00000000" w:rsidRPr="005B7EA9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ind w:left="230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ind w:left="211" w:firstLine="533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Обеспечение организационно-</w:t>
            </w:r>
            <w:r>
              <w:rPr>
                <w:spacing w:val="-2"/>
                <w:sz w:val="24"/>
                <w:szCs w:val="24"/>
              </w:rPr>
              <w:t xml:space="preserve">методической помощи органам местного </w:t>
            </w:r>
            <w:r>
              <w:rPr>
                <w:sz w:val="24"/>
                <w:szCs w:val="24"/>
              </w:rPr>
              <w:t xml:space="preserve">самоуправления Пензенской области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000000" w:rsidRPr="005B7EA9" w:rsidRDefault="005B7EA9">
            <w:pPr>
              <w:shd w:val="clear" w:color="auto" w:fill="FFFFFF"/>
              <w:spacing w:line="259" w:lineRule="exact"/>
              <w:ind w:left="21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подготовке работы </w:t>
            </w:r>
            <w:proofErr w:type="spellStart"/>
            <w:r>
              <w:rPr>
                <w:sz w:val="24"/>
                <w:szCs w:val="24"/>
              </w:rPr>
              <w:t>пожарно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211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профилактических групп на территории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ind w:left="21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Главное управление МЧС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righ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России по Пензенской об</w:t>
            </w:r>
            <w:r>
              <w:rPr>
                <w:sz w:val="24"/>
                <w:szCs w:val="24"/>
              </w:rPr>
              <w:t>ласти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rPr>
                <w:rFonts w:eastAsiaTheme="minorEastAsia"/>
              </w:rPr>
            </w:pPr>
            <w:r w:rsidRPr="005B7EA9">
              <w:rPr>
                <w:rFonts w:eastAsiaTheme="minor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согласованию)</w:t>
            </w:r>
          </w:p>
          <w:p w:rsidR="00000000" w:rsidRPr="005B7EA9" w:rsidRDefault="005B7EA9">
            <w:pPr>
              <w:shd w:val="clear" w:color="auto" w:fill="FFFFFF"/>
              <w:tabs>
                <w:tab w:val="left" w:leader="hyphen" w:pos="1622"/>
                <w:tab w:val="left" w:leader="hyphen" w:pos="3370"/>
              </w:tabs>
              <w:jc w:val="right"/>
              <w:rPr>
                <w:rFonts w:eastAsiaTheme="minorEastAsia"/>
              </w:rPr>
            </w:pPr>
            <w:r w:rsidRPr="005B7EA9">
              <w:rPr>
                <w:rFonts w:eastAsiaTheme="minorEastAsia"/>
                <w:b/>
                <w:bCs/>
                <w:sz w:val="14"/>
                <w:szCs w:val="14"/>
                <w:lang w:val="en-US"/>
              </w:rPr>
              <w:t>J</w:t>
            </w:r>
            <w:r w:rsidRPr="005B7EA9">
              <w:rPr>
                <w:rFonts w:eastAsiaTheme="minorEastAsia"/>
                <w:b/>
                <w:bCs/>
                <w:sz w:val="14"/>
                <w:szCs w:val="14"/>
              </w:rPr>
              <w:tab/>
            </w:r>
            <w:r>
              <w:rPr>
                <w:b/>
                <w:bCs/>
                <w:sz w:val="14"/>
                <w:szCs w:val="14"/>
              </w:rPr>
              <w:t>■</w:t>
            </w:r>
            <w:r>
              <w:rPr>
                <w:b/>
                <w:bCs/>
                <w:sz w:val="14"/>
                <w:szCs w:val="14"/>
              </w:rPr>
              <w:tab/>
            </w:r>
            <w:r>
              <w:rPr>
                <w:b/>
                <w:bCs/>
                <w:sz w:val="14"/>
                <w:szCs w:val="14"/>
              </w:rPr>
              <w:t>■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ежегодно,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контроль -</w:t>
            </w:r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ежекварталь</w:t>
            </w:r>
            <w:proofErr w:type="spellEnd"/>
          </w:p>
          <w:p w:rsidR="00000000" w:rsidRPr="005B7EA9" w:rsidRDefault="005B7EA9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но</w:t>
            </w:r>
          </w:p>
        </w:tc>
      </w:tr>
    </w:tbl>
    <w:p w:rsidR="008551CE" w:rsidRDefault="008551CE"/>
    <w:sectPr w:rsidR="008551CE">
      <w:pgSz w:w="11909" w:h="16834"/>
      <w:pgMar w:top="1440" w:right="469" w:bottom="360" w:left="109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1CE"/>
    <w:rsid w:val="00415DB9"/>
    <w:rsid w:val="004D6C39"/>
    <w:rsid w:val="005B7EA9"/>
    <w:rsid w:val="0085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2021-06-30T11:59:00Z</dcterms:created>
  <dcterms:modified xsi:type="dcterms:W3CDTF">2021-06-30T12:59:00Z</dcterms:modified>
</cp:coreProperties>
</file>